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143B" w:rsidRDefault="002E147F" w:rsidP="002E147F">
      <w:pPr>
        <w:jc w:val="center"/>
        <w:rPr>
          <w:rFonts w:asciiTheme="majorHAnsi" w:hAnsiTheme="majorHAnsi"/>
          <w:b/>
          <w:sz w:val="36"/>
          <w:szCs w:val="36"/>
        </w:rPr>
      </w:pPr>
      <w:r w:rsidRPr="00DC143B">
        <w:rPr>
          <w:rFonts w:asciiTheme="majorHAnsi" w:hAnsiTheme="majorHAnsi"/>
          <w:b/>
          <w:sz w:val="36"/>
          <w:szCs w:val="36"/>
        </w:rPr>
        <w:t>Экскурсия в МАУК БИЦ Библиотека №1</w:t>
      </w:r>
    </w:p>
    <w:p w:rsidR="002E147F" w:rsidRPr="002E147F" w:rsidRDefault="002E147F" w:rsidP="00DC143B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2E147F">
        <w:rPr>
          <w:rFonts w:asciiTheme="majorHAnsi" w:hAnsiTheme="majorHAnsi"/>
          <w:sz w:val="28"/>
          <w:szCs w:val="28"/>
        </w:rPr>
        <w:t>Воспитанники МБДОУ №11 «Незабудка», посещающее детское объединение «Самоделкин», совершили экскурсию в библиотеку.</w:t>
      </w:r>
      <w:r>
        <w:rPr>
          <w:rFonts w:asciiTheme="majorHAnsi" w:hAnsiTheme="majorHAnsi"/>
          <w:sz w:val="28"/>
          <w:szCs w:val="28"/>
        </w:rPr>
        <w:t xml:space="preserve"> В рамках сотрудничества с библиотекой, ребята посетили занятие в «</w:t>
      </w:r>
      <w:proofErr w:type="spellStart"/>
      <w:r>
        <w:rPr>
          <w:rFonts w:asciiTheme="majorHAnsi" w:hAnsiTheme="majorHAnsi"/>
          <w:sz w:val="28"/>
          <w:szCs w:val="28"/>
        </w:rPr>
        <w:t>Арт-лаборатории</w:t>
      </w:r>
      <w:proofErr w:type="spellEnd"/>
      <w:r>
        <w:rPr>
          <w:rFonts w:asciiTheme="majorHAnsi" w:hAnsiTheme="majorHAnsi"/>
          <w:sz w:val="28"/>
          <w:szCs w:val="28"/>
        </w:rPr>
        <w:t xml:space="preserve">». </w:t>
      </w:r>
    </w:p>
    <w:p w:rsidR="002E147F" w:rsidRDefault="002E147F" w:rsidP="00DC143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4068898" cy="2712599"/>
            <wp:effectExtent l="19050" t="0" r="7802" b="0"/>
            <wp:docPr id="1" name="Рисунок 1" descr="C:\Users\2\Desktop\Техническая направленность\фото\IMG_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Техническая направленность\фото\IMG_23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078" cy="27153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147F" w:rsidRDefault="002E147F" w:rsidP="002E147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4033156" cy="2688772"/>
            <wp:effectExtent l="19050" t="0" r="5444" b="0"/>
            <wp:docPr id="2" name="Рисунок 2" descr="C:\Users\2\Desktop\Техническая направленность\фото\IMG_2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Техническая направленность\фото\IMG_23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61" cy="26941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143B" w:rsidRPr="002E147F" w:rsidRDefault="00DC143B" w:rsidP="00DC143B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4065815" cy="2710543"/>
            <wp:effectExtent l="19050" t="0" r="0" b="0"/>
            <wp:docPr id="3" name="Рисунок 3" descr="C:\Users\2\Desktop\Техническая направленность\фото\IMG_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Техническая направленность\фото\IMG_2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64" cy="271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C143B" w:rsidRPr="002E147F" w:rsidSect="00DC143B">
      <w:pgSz w:w="11906" w:h="16838"/>
      <w:pgMar w:top="568" w:right="566" w:bottom="284" w:left="56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E147F"/>
    <w:rsid w:val="002E147F"/>
    <w:rsid w:val="00DC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2019-08-09T09:44:00Z</dcterms:created>
  <dcterms:modified xsi:type="dcterms:W3CDTF">2019-08-09T09:58:00Z</dcterms:modified>
</cp:coreProperties>
</file>