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50" w:rsidRPr="00C65383" w:rsidRDefault="009D5D50" w:rsidP="009D5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38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центр развития ребенка - детский сад № 11 «Незабудка»</w:t>
      </w:r>
    </w:p>
    <w:p w:rsidR="009D5D50" w:rsidRPr="00C65383" w:rsidRDefault="009D5D50" w:rsidP="009D5D5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D5D50" w:rsidRDefault="006F6968" w:rsidP="009D5D5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6F6968" w:rsidRDefault="006F6968" w:rsidP="009D5D5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F6968" w:rsidRDefault="006F6968" w:rsidP="009D5D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D5D50" w:rsidRDefault="009D5D50" w:rsidP="009D5D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D5D50" w:rsidRDefault="009D5D50" w:rsidP="009D5D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D5D50" w:rsidRDefault="009D5D50" w:rsidP="009D5D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D5D50" w:rsidRPr="009D5D50" w:rsidRDefault="009D5D50" w:rsidP="009D5D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9D5D5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Консультация для педагогов</w:t>
      </w:r>
    </w:p>
    <w:p w:rsidR="009D5D50" w:rsidRPr="009D5D50" w:rsidRDefault="009D5D50" w:rsidP="009D5D50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Cs/>
          <w:kern w:val="36"/>
          <w:sz w:val="40"/>
          <w:szCs w:val="40"/>
          <w:lang w:eastAsia="ru-RU"/>
        </w:rPr>
      </w:pPr>
      <w:r w:rsidRPr="009D5D50">
        <w:rPr>
          <w:rFonts w:asciiTheme="majorHAnsi" w:eastAsia="Times New Roman" w:hAnsiTheme="majorHAnsi" w:cs="Times New Roman"/>
          <w:bCs/>
          <w:kern w:val="36"/>
          <w:sz w:val="40"/>
          <w:szCs w:val="40"/>
          <w:lang w:eastAsia="ru-RU"/>
        </w:rPr>
        <w:t>«</w:t>
      </w:r>
      <w:r w:rsidRPr="009D5D50">
        <w:rPr>
          <w:rFonts w:asciiTheme="majorHAnsi" w:hAnsiTheme="majorHAnsi"/>
          <w:sz w:val="40"/>
          <w:szCs w:val="40"/>
        </w:rPr>
        <w:t>Использование здоровье сберегающих технологий в образовательном процессе  ДОУ с детьми младшего дошкольного возраста</w:t>
      </w:r>
      <w:r w:rsidRPr="009D5D50">
        <w:rPr>
          <w:rFonts w:asciiTheme="majorHAnsi" w:eastAsia="Times New Roman" w:hAnsiTheme="majorHAnsi" w:cs="Times New Roman"/>
          <w:bCs/>
          <w:kern w:val="36"/>
          <w:sz w:val="40"/>
          <w:szCs w:val="40"/>
          <w:lang w:eastAsia="ru-RU"/>
        </w:rPr>
        <w:t>»</w:t>
      </w:r>
    </w:p>
    <w:p w:rsidR="009D5D50" w:rsidRDefault="009D5D50" w:rsidP="009D5D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9D5D50" w:rsidRDefault="009D5D50" w:rsidP="009D5D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9D5D50" w:rsidRDefault="009D5D50" w:rsidP="009D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D50" w:rsidRDefault="009D5D50" w:rsidP="009D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Pr="005227A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5D50" w:rsidRPr="005227A5" w:rsidRDefault="009D5D50" w:rsidP="009D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9D5D50" w:rsidRPr="00E06016" w:rsidRDefault="009D5D50" w:rsidP="009D5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Павлович  </w:t>
      </w:r>
      <w:r w:rsidRPr="005227A5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27A5">
        <w:rPr>
          <w:rFonts w:ascii="Times New Roman" w:hAnsi="Times New Roman" w:cs="Times New Roman"/>
          <w:sz w:val="28"/>
          <w:szCs w:val="28"/>
        </w:rPr>
        <w:t>.</w:t>
      </w:r>
    </w:p>
    <w:p w:rsidR="009D5D50" w:rsidRDefault="009D5D50" w:rsidP="009D5D5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D50" w:rsidRDefault="009D5D50" w:rsidP="009D5D5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D50" w:rsidRDefault="009D5D50" w:rsidP="009D5D5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D50" w:rsidRPr="00C65383" w:rsidRDefault="009D5D50" w:rsidP="009D5D5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D50" w:rsidRDefault="009D5D50" w:rsidP="009D5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383">
        <w:rPr>
          <w:rFonts w:ascii="Times New Roman" w:hAnsi="Times New Roman" w:cs="Times New Roman"/>
          <w:sz w:val="24"/>
          <w:szCs w:val="24"/>
        </w:rPr>
        <w:t xml:space="preserve">г. Мытищи </w:t>
      </w:r>
    </w:p>
    <w:p w:rsidR="009D5D50" w:rsidRDefault="009D5D50" w:rsidP="009D5D50">
      <w:pPr>
        <w:spacing w:before="75" w:after="75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6538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6538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D50" w:rsidRPr="009D5D50" w:rsidRDefault="009D5D50" w:rsidP="009D5D50">
      <w:pPr>
        <w:spacing w:before="75" w:after="75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Самой актуальной темой для разговора во все времена была тема здоровья человека.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Немаловажную роль в воспитании основ здорового образа жизни у ребенка – дошкольника отводится ДОУ. В ФГОС дошкольного образования подчеркивается, что дошкольное воспитание должно быть пронизано заботой о физическом, психическом здоровье ребёнка и его эмоциональном благополучии. Поскольку физическое здоровье детей образует неразрывное единство с их психическим здоровьем, с их эмоциональным благополучием, то пути достижения физического и психического здоровья ребёнка не сводятся к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узкопедагогическим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 физического воспитания и медицинским мероприятиям. Они должны пронизывать всю организацию жизни детей в дошкольном учреждении, организацию предметной и социальной среды, режима и разных видов детской деятельности, с учётом их возрастных и индивидуальных особенностей.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технология»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обучения и развития. В концепции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 наиболее значимы для всех известных технологий по степени влияния на здоровье детей. Главный их признак - использование психолого-педагогических приемов, методов, подходов к решению возникающих проблем. Можно выделить три вида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технологий:</w:t>
      </w:r>
    </w:p>
    <w:p w:rsidR="009D5D50" w:rsidRPr="009D5D50" w:rsidRDefault="009D5D50" w:rsidP="009D5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организационно-педагогические технологии</w:t>
      </w: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определяющие структуру воспитательно-образовательного процесса, способствующую предотвращению состояний переутомления, гиподинамии и других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дезадаптационных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состояний;</w:t>
      </w:r>
    </w:p>
    <w:p w:rsidR="009D5D50" w:rsidRPr="009D5D50" w:rsidRDefault="009D5D50" w:rsidP="009D5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психолого-педагогические технологии</w:t>
      </w: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непосредственной работой педагога с детьми (сюда же относится и психолого-педагогическое сопровождение всех элементов образовательного процесса);</w:t>
      </w:r>
    </w:p>
    <w:p w:rsidR="009D5D50" w:rsidRPr="009D5D50" w:rsidRDefault="009D5D50" w:rsidP="009D5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учебно-воспитательные технологии</w:t>
      </w: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включают программы по обучению заботе о своем здоровье и формированию культуры здоровья воспитанников.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Приведем некоторые варианты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которые могут быть использованы педагогами и воспитателями в своей работе с детьми:</w:t>
      </w:r>
    </w:p>
    <w:p w:rsidR="009D5D50" w:rsidRPr="009D5D50" w:rsidRDefault="009D5D50" w:rsidP="009D5D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сохранения и стимулирования здоровья</w:t>
      </w: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(динамические паузы, ритмопластика,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подвижные и спортивные игры, релаксация, пальчиковая гимнастика, гимнастика для глаз, гимнастика дыхательная и артикуляционная гимнастика, упражнения на расслабление по контрасту с напряжением);</w:t>
      </w:r>
    </w:p>
    <w:p w:rsidR="009D5D50" w:rsidRPr="009D5D50" w:rsidRDefault="009D5D50" w:rsidP="009D5D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обучения здоровому образу жизни</w:t>
      </w: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игротренинги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точечный</w:t>
      </w:r>
      <w:proofErr w:type="gram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D5D50" w:rsidRPr="009D5D50" w:rsidRDefault="009D5D50" w:rsidP="009D5D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Коррекционные технологии</w:t>
      </w: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арттерапия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технологии музыкального воздействия,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технологии воздействия цветом,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фонетическая гимнастика).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Эти, как и многие другие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рекреативно-оздоровительные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способствуют физической и духовной реабилитации детей, максимальному развитию инициативы, самостоятельности, снимают физическое, психическое и интеллектуальное напряжение и стимулируют социальную активность.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деятельность в итоге сформировала бы у ребенка стойкую мотивацию на здоровый образ жизни, полноценное,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неосложненное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наших воспитанников определяет здоровье нации в будущем. И это ответственность и родителей, и персонала учебных учреждений. Общими усилиями нужно постараться создать детям все условия для правильного и здорового развития.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не занимает пока первое место в иерархии потребностей и ценностей человека в нашем обществе (хотя уже есть предпосылки к этой тенденции), но если мы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</w:t>
      </w:r>
      <w:proofErr w:type="gram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физически, но и личностно, интеллектуально, духовно.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жизнеспособного подрастающего поколения - одна из главных задач развития страны. Первые шаги к здоровью, стремление к здоровому образу жизни, к познанию самого себя, формированию культуры здоровья делаются в дошкольном учреждении. При воспитании детей требуется систематическая работа по сохранению и укреплению здоровья детей. Необходимость комплексного подхода к организации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в группах не вызывает ни у кого сомнения.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такое </w:t>
      </w:r>
      <w:proofErr w:type="spellStart"/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</w:t>
      </w:r>
      <w:proofErr w:type="spellEnd"/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технологии?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- это состояние физического и социального благополучия человека.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Здоровьесберегающий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- это специально организованное, развивающееся во времени и в рамках определенной образовательной системы взаимодействие детей и педагогов, направленное на достижение целей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здоровьеобогащения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образования, воспитания и обучения детей.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- это инструмент профессиональной деятельности педагога, соответственно характеризующаяся качественным прилагательным педагогическая. Сущность педагогической технологии заключается в том, что она имеет выраженную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этапность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задач;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достижения цели,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результатов.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всё чаще поднимается вопрос о значимости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образовательном процессе. Любая педагогическая технология должна быть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 - это система, воспитательно-оздоровительных, коррекционных и профилактических мероприятий для сохранения, укрепления и развитии духовного, эмоционального, интеллектуального, личностного и физического здоровья детей.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составляющие этой системы: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рационального двигательного режима воспитанников.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Непрерывный мониторинг состояния здоровья детей и своевременная помощь в коррекции возникающих отклонений.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рационального учебно-воспитательного процесса с учётом возрастных и индивидуальных особенностей детей, а также в соответствии с санитарно-гигиеническими требованиями.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благоприятного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психо-эмоционального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климата в образовательном учреждении для комфортного пребывания детей.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образовательном процессе необходимо соблюдать основные принципы.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Принципы </w:t>
      </w:r>
      <w:proofErr w:type="spellStart"/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здоровьесберегающих</w:t>
      </w:r>
      <w:proofErr w:type="spellEnd"/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технологий </w:t>
      </w: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образовании - основные идеи, на которых базируются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технологии. К ним относится </w:t>
      </w:r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обобщающая группа</w:t>
      </w: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принципов (Г.К. Зайцев):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-сохранения здоровья и увеличения его резервов;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-полезности;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-приоритета действенной заботы о здоровье субъектов педагогического процесса - детей и педагогов;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целостного представления о здоровье;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непрерывности и преемственности;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комплексного использования технологий в педагогическом процессе.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Варианты использования </w:t>
      </w:r>
      <w:proofErr w:type="spellStart"/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здоровьесберегающих</w:t>
      </w:r>
      <w:proofErr w:type="spellEnd"/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технологий в работе с дошкольниками.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сохранения и стимулирования здоровья.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Дыхательная гимнастика</w:t>
      </w: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это система упражнений на развитие речевого дыхания.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 направлена на решение следующих задач: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насыщение организма кислородом, улучшение обменных процессов в организме;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общего жизненного тонуса ребенка, сопротивляемости и устойчивости к заболеваниям дыхательной системы;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нормализация и улучшение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организма;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силы, плавности и длительности выдоха.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развития дыхания, является частью предметно-развивающей среды (вертушки, мыльные пузыри, игрушки-тренажеры…).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детьми используем дыхательные упражнения с удлиненным, усиленным выдохом (вдох через нос).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Проводится в различных формах оздоровительной работы, во время гимнастики, после дневного сна, на физ. минутках.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в процессе образовательной деятельности, в хорошо проветриваемом помещении через час после приема пищи.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Дыхательная гимнастика (С.А. Исаева)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Чудо-нос.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слов «задержу дыхание» дети делают вдох и задерживают дыхание.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Носиком дышу, Дышу свободно, Глубоко и тихо, Как угодно. Выполню задание, Задержу дыхание ... Раз, два, три, четыре — Снова дышим: Глубже, шире.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Дыхательная медитация.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Сядьте прямо. Закройте глаза. Представьте, что вы вдыхаете аромат цветка... Нежный аромат цветка... Старайтесь вдыхать его не только носом, но и всем телом. Вдох. Выдох. Тело превращается в губку: на вдохе оно впитывает через поры кожи воздух, а на выдохе воздух просачивается наружу. Вдох. Выдох.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Охота.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закрывают глаза. Охотники по запаху должны определить, что за предмет перед ними (апельсин, духи, варенье и т. д.).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Ныряние.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два раза глубоко вдохнуть и выдохнуть, а затем, после третьего глубокого вдоха, «нырнуть под воду» и не дышать, зажав при этом нос пальцами. Как только ребенок чувствует, что больше не может «сидеть под водой», выныривает. Упражнение рекомендуется выполнять между различными дыхательными комплексами, чтобы избежать головокружения.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Ветерок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голову вверх, вдох. Опустить голову на грудь, выдох (подул тихий ветерок).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голову вверх, вдох. Опустить и сдуть «ворсинку» (подул нежный ветерок).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голову вверх, вдох. Опустить и задуть свечи (подул сильный ветерок).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Артикуляционная гимнастика</w:t>
      </w: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система упражнений для развития речевых органов. Цель такой гимнастики – выработка полноценных движений речевых органов, необходимых для правильного произношения звуков и подготовка речевого аппарата для речевой нагрузки. Проведение артикуляционной гимнастики способствует рождению правильных звуков и усвоению слов сложной слоговой конструкции. Осуществляется в процессе образовательной деятельности.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Варианты артикуляционной гимнастики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Паровоз.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 предлагает сначала переводить дыхание после каждой строчки, затем через строчку и постепенно научиться говорить на выдохе.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Паровоз кричит: «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Ду-ду-у-у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иду, иду, иду!»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колеса стучат,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колеса говорят: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«Так-так, так-так.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Чуф-чуф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чуф-чуф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Ш-ш-ш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, у-у-у!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Приехали!»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Ускорять речитатив до максимального темпа, сопровождая его ходьбой на месте, переходящей в бег. Затем перейти на медленный темп, а в конце остановиться со звуком «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пх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расслабить все тело.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могу дышать, как паровоз,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пыхчу, пыхчу под стук колес,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пыхчу, пыхчу, пыхчу, пыхчу,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дыхание хочу,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Скороговорки.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Музыкальные.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глубокого вдоха поется любой слог, например,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бе-бе-бе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Важно стараться петь на одном дыхании и делать вдох лишь тогда, когда воздух полностью закончится.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Речитатив.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глубоко вдохнуть и произнести скороговорку на одном дыхании. Когда воздух закончится, ребенок должен запомнить, сколько Егорок он назвал.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пригорке возле горки жили тридцать три Егорки: раз Егорка, два Егорка, три Егорка...»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может использовать любую другую скороговорку.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Логоритмика</w:t>
      </w:r>
      <w:proofErr w:type="spellEnd"/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форма активной терапии, в которой преодоление речевых нарушений идет путем развития двигательной сферы ребенка в сочетании со словом и музыкой. Речевое развитие тесно связано с двигательной активностью ребенка. Взаимосвязь общей и речевой моторики изучена и подтверждена исследователями И.П. Павлова, А.А. Леонтьева, А.Р.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Лурия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Точное, </w:t>
      </w: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динамичное выполнение упражнений для ног, туловища, рук, головы подготавливает совершенствование движений артикуляционных органов: губ, языка, нижней челюсти и т.д.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влияние на общий тонус, на моторику, настроение, способствует тренировки подвижности нервных центров ЦНС и активизации коры головного мозга (В.А. Гиляровский); развивает внимание, его концентрацию, объем, устойчивость, распределение и память, зрительную, слуховую, моторную, (Е.В. Чаянова, Е.В.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Конорова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ритм благоприятно влияет на различные отклонения в психофизической сфере детей с нарушениями речи (В.А.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Гринер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Н.С.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Самойленко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Н.А., Ю.А. Флоренская). Проводится как часть образовательной деятельности.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Динамические паузы – </w:t>
      </w: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физкультминуток </w:t>
      </w: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образовательной деятельности способствует снижению утомляемости у детей, а также активизируется мышление и повышается умственная работоспособность.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физкультминуток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для кистей рук,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для глаз,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для ушных раковин,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дыхательные и звуковые упражнения,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для снятия общего утомления,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пальчиковая гимнастика,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игровые имитационные упражнения,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под стихотворный текст,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релаксационные упражнения,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с попеременным мышечным напряжением и расслаблением.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варианты физкультминуток способствуют смене позы и характера деятельности путём двигательной активности, снимают утомление, помогают детям с ОВЗ свободно и раскрепощено выражать свои эмоции, желания, чувства, восстанавливают эмоционально-положительное состояние ребёнка.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предложенные упражнения, дошкольники учатся снимать мышечное напряжение, овладевать навыками контроля за двигательной и эмоциональной сферами, испытывают разнообразные мышечные ощущения (путем подражательного повторения движений и действий ведущего); учатся направлять и задерживать внимание на своих ощущениях, различать и сравнивать их.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в работе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технологий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воспитанников, обеспечивает индивидуальный подход к каждому ребенку.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Использование вышеперечисленных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при проведении коррекционно-развивающей работы с детьми, а также создание наиболее разнообразной, интересной для ребенка развивающей среды способствует: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повышению работоспособности, выносливости детей;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развитию психических процессов;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формированию, развитию двигательных умений и навыков;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развитию общей и мелкой моторики;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 итоге способствует социальной адаптации детей с ОВЗ.</w:t>
      </w: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D50" w:rsidRPr="009D5D50" w:rsidRDefault="009D5D50" w:rsidP="009D5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Литература.</w:t>
      </w:r>
    </w:p>
    <w:p w:rsidR="009D5D50" w:rsidRPr="009D5D50" w:rsidRDefault="009D5D50" w:rsidP="009D5D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дошкольник. Социально-оздоровительная технология XXI века. Антонов Ю.Е., Кузнецова М.Н.,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Саулина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Т.Ф. М., АРКТИ 2010.</w:t>
      </w:r>
    </w:p>
    <w:p w:rsidR="009D5D50" w:rsidRPr="009D5D50" w:rsidRDefault="009D5D50" w:rsidP="009D5D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Дробышева, Е. А. Создание условий для интеграции детей с ограниченными возможностями здоровья в образовательное пространство [Текст] / Е. А. Дробышева // Коррекционная педагогика: теория и практика. - 2013. - №4. - С. 42-45.</w:t>
      </w:r>
    </w:p>
    <w:p w:rsidR="009D5D50" w:rsidRPr="009D5D50" w:rsidRDefault="009D5D50" w:rsidP="009D5D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Еромыгина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В. Методические рекомендации по использованию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коррекционно-развивающей работе с детьми с ОВЗ [Текст] / М. В.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Еромыгина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Дошкольная педагогика. - 2014. - №3. - С. 46-49.</w:t>
      </w:r>
    </w:p>
    <w:p w:rsidR="009D5D50" w:rsidRPr="009D5D50" w:rsidRDefault="009D5D50" w:rsidP="009D5D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малыш. Программа оздоровления детей в ДОУ. Под. Ред. З.И.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Бересневой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Творческий центр 2011.</w:t>
      </w:r>
    </w:p>
    <w:p w:rsidR="009D5D50" w:rsidRPr="009D5D50" w:rsidRDefault="009D5D50" w:rsidP="009D5D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терапия как способ решения проблем ребенка [Текст]: учеб</w:t>
      </w:r>
      <w:proofErr w:type="gram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/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Лэндрет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Хоумер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Л.,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Гловер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Д.,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Свини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Д.; пер. с англ. Л. Р.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Мошинской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РАО,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психол.-соц.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ин-т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НПО "МОДЭК", 2001. - 320 с.</w:t>
      </w:r>
    </w:p>
    <w:p w:rsidR="009D5D50" w:rsidRPr="009D5D50" w:rsidRDefault="009D5D50" w:rsidP="009D5D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Картушина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Быть здоровыми хотим. М. 2010.</w:t>
      </w:r>
    </w:p>
    <w:p w:rsidR="009D5D50" w:rsidRPr="009D5D50" w:rsidRDefault="009D5D50" w:rsidP="009D5D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Кислица Н.Т. Средства физического воспитания для оздоровления и реабилитации детей дошкольного и школьного возраста. Елец 2009.</w:t>
      </w:r>
    </w:p>
    <w:p w:rsidR="009D5D50" w:rsidRPr="009D5D50" w:rsidRDefault="009D5D50" w:rsidP="009D5D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М.Н. Неспецифическая профилактика респираторных заболеваний у детей. М.. АРКТИ 2011.</w:t>
      </w:r>
    </w:p>
    <w:p w:rsidR="009D5D50" w:rsidRPr="009D5D50" w:rsidRDefault="009D5D50" w:rsidP="009D5D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 Кожухова, Л.А. Рыжкова, М.М.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Самодурова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Воспитатель по физической культуре в дошкольных учреждениях. М., 2011.</w:t>
      </w:r>
    </w:p>
    <w:p w:rsidR="009D5D50" w:rsidRPr="009D5D50" w:rsidRDefault="009D5D50" w:rsidP="009D5D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Моделирование </w:t>
      </w:r>
      <w:proofErr w:type="spellStart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здоровьеформирующего</w:t>
      </w:r>
      <w:proofErr w:type="spellEnd"/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// Вопросы образования, – 2007. – № 2. – С.140–160.</w:t>
      </w:r>
    </w:p>
    <w:p w:rsidR="009D5D50" w:rsidRPr="009D5D50" w:rsidRDefault="009D5D50" w:rsidP="009D5D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17.10.2013 № 1155 "Об утверждении федерального государственного образовательного стандарта дошкольного образования".</w:t>
      </w:r>
    </w:p>
    <w:p w:rsidR="003F44A2" w:rsidRDefault="003F44A2"/>
    <w:sectPr w:rsidR="003F44A2" w:rsidSect="009D5D50">
      <w:pgSz w:w="11906" w:h="16838"/>
      <w:pgMar w:top="851" w:right="850" w:bottom="851" w:left="993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64A0"/>
    <w:multiLevelType w:val="multilevel"/>
    <w:tmpl w:val="12F0E0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77660"/>
    <w:multiLevelType w:val="multilevel"/>
    <w:tmpl w:val="18802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40182"/>
    <w:multiLevelType w:val="multilevel"/>
    <w:tmpl w:val="04A23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166470"/>
    <w:multiLevelType w:val="multilevel"/>
    <w:tmpl w:val="F21CD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D3035"/>
    <w:multiLevelType w:val="multilevel"/>
    <w:tmpl w:val="4C2E16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A6AE2"/>
    <w:multiLevelType w:val="multilevel"/>
    <w:tmpl w:val="73E8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D50"/>
    <w:rsid w:val="003F44A2"/>
    <w:rsid w:val="006F6968"/>
    <w:rsid w:val="009D5D50"/>
    <w:rsid w:val="00A9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A2"/>
  </w:style>
  <w:style w:type="paragraph" w:styleId="1">
    <w:name w:val="heading 1"/>
    <w:basedOn w:val="a"/>
    <w:link w:val="10"/>
    <w:uiPriority w:val="9"/>
    <w:qFormat/>
    <w:rsid w:val="009D5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D50"/>
    <w:rPr>
      <w:b/>
      <w:bCs/>
    </w:rPr>
  </w:style>
  <w:style w:type="character" w:styleId="a5">
    <w:name w:val="Hyperlink"/>
    <w:basedOn w:val="a0"/>
    <w:uiPriority w:val="99"/>
    <w:semiHidden/>
    <w:unhideWhenUsed/>
    <w:rsid w:val="009D5D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2420</Words>
  <Characters>13795</Characters>
  <Application>Microsoft Office Word</Application>
  <DocSecurity>0</DocSecurity>
  <Lines>114</Lines>
  <Paragraphs>32</Paragraphs>
  <ScaleCrop>false</ScaleCrop>
  <Company/>
  <LinksUpToDate>false</LinksUpToDate>
  <CharactersWithSpaces>16183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2020-10-21T07:52:00Z</dcterms:created>
  <dcterms:modified xsi:type="dcterms:W3CDTF">2020-10-21T08:40:00Z</dcterms:modified>
</cp:coreProperties>
</file>